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0F" w:rsidRDefault="0014440F" w:rsidP="0014440F">
      <w:pPr>
        <w:tabs>
          <w:tab w:val="left" w:pos="1008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Alla dirigente scolastica </w:t>
      </w:r>
    </w:p>
    <w:p w:rsidR="0014440F" w:rsidRDefault="0014440F" w:rsidP="0014440F">
      <w:pPr>
        <w:tabs>
          <w:tab w:val="left" w:pos="100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dell’Istituto Comprensivo “G.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Stroffolini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14440F" w:rsidRDefault="0014440F" w:rsidP="0014440F">
      <w:pPr>
        <w:tabs>
          <w:tab w:val="left" w:pos="100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>
        <w:rPr>
          <w:rFonts w:ascii="Times New Roman" w:hAnsi="Times New Roman" w:cs="Times New Roman"/>
          <w:sz w:val="20"/>
          <w:szCs w:val="20"/>
        </w:rPr>
        <w:t>Casapulla</w:t>
      </w:r>
      <w:proofErr w:type="spellEnd"/>
    </w:p>
    <w:p w:rsidR="0014440F" w:rsidRDefault="0014440F" w:rsidP="001444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440F" w:rsidRDefault="0014440F" w:rsidP="001444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440F" w:rsidRDefault="0014440F" w:rsidP="001444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CERTIFICAZIONE</w:t>
      </w:r>
      <w:r>
        <w:rPr>
          <w:rFonts w:ascii="Times New Roman" w:hAnsi="Times New Roman" w:cs="Times New Roman"/>
          <w:sz w:val="20"/>
          <w:szCs w:val="20"/>
        </w:rPr>
        <w:t xml:space="preserve"> (art. 46 D.P.R. 445 DEL 28/12/2000) consapevole che in caso di falsa  dichiarazione verranno applicate le sanzioni previste dal codice penale e delle leggi speciali in materia, ai sensi e per gli effetti dell'art. 46 D.P.R. n. 445/2000</w:t>
      </w:r>
    </w:p>
    <w:p w:rsidR="0014440F" w:rsidRDefault="0014440F" w:rsidP="001444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Io sottoscritto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nato 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il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 residente in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 io sottoscritta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nata 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il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 residente in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rispettivamente padre e madre esercenti/e la patria potestà o affidatari/i o tutori/e dell’alunna/o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nato 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il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 residente in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frequentante attualmente la classe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sezione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della scuola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………………………………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..</w:t>
      </w:r>
    </w:p>
    <w:p w:rsidR="0014440F" w:rsidRDefault="0014440F" w:rsidP="0014440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Visti gli artt. 2043, 2048 e 2047 del Codice Civile:</w:t>
      </w:r>
      <w:r>
        <w:rPr>
          <w:rFonts w:eastAsiaTheme="minorHAnsi"/>
          <w:sz w:val="20"/>
          <w:szCs w:val="20"/>
          <w:lang w:eastAsia="en-US"/>
        </w:rPr>
        <w:br/>
        <w:t>Visto l’art. 61 della legge n. 312 11/07/1980;</w:t>
      </w:r>
      <w:r>
        <w:rPr>
          <w:rFonts w:eastAsiaTheme="minorHAnsi"/>
          <w:sz w:val="20"/>
          <w:szCs w:val="20"/>
          <w:lang w:eastAsia="en-US"/>
        </w:rPr>
        <w:br/>
        <w:t>Visto l’articolo 591 del C.P.</w:t>
      </w:r>
      <w:r>
        <w:rPr>
          <w:rFonts w:eastAsiaTheme="minorHAnsi"/>
          <w:sz w:val="20"/>
          <w:szCs w:val="20"/>
          <w:lang w:eastAsia="en-US"/>
        </w:rPr>
        <w:br/>
        <w:t>Visto l’articolo 19 bis del DECRETO-LEGGE 16 ottobre 2017, n. 148 convertito con modificazioni dalla L. 4 dicembre 2017, n. 172 (in G.U. 05/12/2017, n. 284).</w:t>
      </w:r>
      <w:r>
        <w:rPr>
          <w:rFonts w:eastAsiaTheme="minorHAnsi"/>
          <w:sz w:val="20"/>
          <w:szCs w:val="20"/>
          <w:lang w:eastAsia="en-US"/>
        </w:rPr>
        <w:br/>
        <w:t>Essendo consapevoli che l’incolumità dei minori è un bene giuridicamente indisponibile;</w:t>
      </w:r>
    </w:p>
    <w:p w:rsidR="0014440F" w:rsidRDefault="0014440F" w:rsidP="0014440F">
      <w:pPr>
        <w:pStyle w:val="Paragrafoelenco"/>
        <w:numPr>
          <w:ilvl w:val="0"/>
          <w:numId w:val="1"/>
        </w:num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dichiarano di essere impossibilitati di garantire all’uscita da scuola, al termine delle lezioni come da D.L. 148 del 2017 articolo 19 bis, la presenza di un genitore o di altro soggetto maggiorenne;</w:t>
      </w:r>
    </w:p>
    <w:p w:rsidR="0014440F" w:rsidRDefault="0014440F" w:rsidP="0014440F">
      <w:pPr>
        <w:pStyle w:val="Paragrafoelenco"/>
        <w:numPr>
          <w:ilvl w:val="0"/>
          <w:numId w:val="1"/>
        </w:num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che hanno adeguatamente istruito la/il medesima/o alunna/o sul percorso e le cautele da seguire per raggiungere l’abitazione o il luogo da me indicato;</w:t>
      </w:r>
    </w:p>
    <w:p w:rsidR="0014440F" w:rsidRDefault="0014440F" w:rsidP="0014440F">
      <w:pPr>
        <w:pStyle w:val="Paragrafoelenco"/>
        <w:numPr>
          <w:ilvl w:val="0"/>
          <w:numId w:val="1"/>
        </w:num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che l’alunna/o correntemente si sposta autonomamente nel contesto urbano senza esser mai incorsa/o in incidenti o problemi;</w:t>
      </w:r>
    </w:p>
    <w:p w:rsidR="0014440F" w:rsidRDefault="0014440F" w:rsidP="0014440F">
      <w:pPr>
        <w:pStyle w:val="Paragrafoelenco"/>
        <w:numPr>
          <w:ilvl w:val="0"/>
          <w:numId w:val="1"/>
        </w:num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che l’alunna/o ha manifestato maturità psicologica, autonomia e capacità di evitare situazioni a rischio;</w:t>
      </w:r>
    </w:p>
    <w:p w:rsidR="0014440F" w:rsidRDefault="0014440F" w:rsidP="0014440F">
      <w:pPr>
        <w:pStyle w:val="Paragrafoelenco"/>
        <w:numPr>
          <w:ilvl w:val="0"/>
          <w:numId w:val="1"/>
        </w:num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 .</w:t>
      </w:r>
    </w:p>
    <w:p w:rsidR="0014440F" w:rsidRDefault="0014440F" w:rsidP="0014440F">
      <w:pPr>
        <w:pStyle w:val="Paragrafoelenco"/>
        <w:tabs>
          <w:tab w:val="left" w:pos="1008"/>
        </w:tabs>
        <w:jc w:val="both"/>
        <w:rPr>
          <w:sz w:val="20"/>
          <w:szCs w:val="20"/>
        </w:rPr>
      </w:pPr>
    </w:p>
    <w:p w:rsidR="0014440F" w:rsidRDefault="0014440F" w:rsidP="0014440F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caso di impossibilità, autorizziamo l’uscita autonoma della/o alunna/o dalla scuola al termine giornaliero delle lezioni.</w:t>
      </w:r>
    </w:p>
    <w:p w:rsidR="0014440F" w:rsidRDefault="0014440F" w:rsidP="0014440F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Contestualmente dichiariamo di sollevare il personale di codesta scuola da ogni responsabilità connessa con gli obblighi di vigilanza sui minori, a partire dal predetto termine.</w:t>
      </w:r>
    </w:p>
    <w:p w:rsidR="0014440F" w:rsidRDefault="0014440F" w:rsidP="0014440F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Dichiariamo anche di essere consapevole che, in caso di comportamenti a rischio messi in atto dall’alunna/o nel percorso scuola-abitazione, l’autorizzazione è automaticamente sospesa con conseguente impegno da parte nostra, o persona da noi delegata, a provvedere all’accoglienza al momento dell’uscita dalla scuola.</w:t>
      </w:r>
    </w:p>
    <w:p w:rsidR="0014440F" w:rsidRDefault="0014440F" w:rsidP="0014440F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Detta autorizzazione è valida sino alla conclusione del corrente anno scolastico  2017/2018.</w:t>
      </w:r>
    </w:p>
    <w:p w:rsidR="0014440F" w:rsidRDefault="0014440F" w:rsidP="0014440F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suddetto provvedimento di autorizzazione, adottato dal Dirigente Scolastico, potrà essere revocato con atto motivato, qualora vengano meno le condizioni che ne costituiscono il presupposto.</w:t>
      </w:r>
    </w:p>
    <w:p w:rsidR="0014440F" w:rsidRDefault="0014440F" w:rsidP="0014440F">
      <w:pPr>
        <w:ind w:firstLine="708"/>
        <w:rPr>
          <w:sz w:val="20"/>
          <w:szCs w:val="20"/>
        </w:rPr>
      </w:pPr>
    </w:p>
    <w:p w:rsidR="0014440F" w:rsidRDefault="0014440F" w:rsidP="001444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DATA_______________________________</w:t>
      </w:r>
    </w:p>
    <w:p w:rsidR="0014440F" w:rsidRDefault="0014440F" w:rsidP="0014440F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FIRME</w:t>
      </w:r>
    </w:p>
    <w:p w:rsidR="0014440F" w:rsidRDefault="0014440F" w:rsidP="0014440F">
      <w:pPr>
        <w:ind w:firstLine="708"/>
      </w:pPr>
      <w:r>
        <w:t xml:space="preserve">                                        _____________________________     ___________________________</w:t>
      </w:r>
    </w:p>
    <w:p w:rsidR="00D078D3" w:rsidRDefault="00D078D3"/>
    <w:sectPr w:rsidR="00D078D3" w:rsidSect="00D07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BDC"/>
    <w:multiLevelType w:val="hybridMultilevel"/>
    <w:tmpl w:val="3E62C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440F"/>
    <w:rsid w:val="0014440F"/>
    <w:rsid w:val="0027335D"/>
    <w:rsid w:val="005D3DD1"/>
    <w:rsid w:val="00D0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4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4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1</cp:revision>
  <dcterms:created xsi:type="dcterms:W3CDTF">2017-12-29T13:43:00Z</dcterms:created>
  <dcterms:modified xsi:type="dcterms:W3CDTF">2017-12-29T13:44:00Z</dcterms:modified>
</cp:coreProperties>
</file>