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ALLEGATO 2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del familiare attestante il rapporto fiduciario col richiedente e che il richiedente  medesimo è  l'unico referente  della sua assistenza  alla  quale si  dedica  in maniera ed informa esclusiva.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Il/La sottoscritt_______________________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_____</w:t>
      </w:r>
      <w:r>
        <w:rPr>
          <w:rFonts w:ascii="Times New Roman" w:hAnsi="Times New Roman" w:cs="Times New Roman"/>
          <w:sz w:val="24"/>
          <w:szCs w:val="24"/>
        </w:rPr>
        <w:t>__ nato/a a ______________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prov. (_ ) il _________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disabilità grave con la presente ,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legge n. 15/68 e DPR n. 445/2000, che il/la Sig./ra__________________________________________________(specificare la relazione di parentela o affinità), ______________________________il\la quale ha richiesto al suo datore di lavoro di usufruire dei benefici previsti dall’art. 33 della L. 104\92,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l’unico referente alla propria assistenza alla quale si dedica in maniera ed informa esclusiva e che il sottoscritto ha con esso/a rapporto fiduciario.</w:t>
      </w:r>
      <w:bookmarkStart w:id="0" w:name="_GoBack"/>
      <w:bookmarkEnd w:id="0"/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documento di identità del sottoscritto.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_____________________________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57"/>
    <w:rsid w:val="00026EE7"/>
    <w:rsid w:val="000F32A4"/>
    <w:rsid w:val="005C0943"/>
    <w:rsid w:val="00774BDB"/>
    <w:rsid w:val="007C552E"/>
    <w:rsid w:val="00954DB6"/>
    <w:rsid w:val="00E86657"/>
    <w:rsid w:val="7C6F62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963</Characters>
  <Lines>8</Lines>
  <Paragraphs>2</Paragraphs>
  <TotalTime>14</TotalTime>
  <ScaleCrop>false</ScaleCrop>
  <LinksUpToDate>false</LinksUpToDate>
  <CharactersWithSpaces>1129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2019-09-27T11:58:00Z</dcterms:created>
  <dc:creator>Windows User</dc:creator>
  <cp:lastModifiedBy>Admin05</cp:lastModifiedBy>
  <cp:lastPrinted>2020-09-18T10:31:00Z</cp:lastPrinted>
  <dcterms:modified xsi:type="dcterms:W3CDTF">2022-07-27T10:34:58Z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BE25B61216C14456AC7748CCA30D17AA</vt:lpwstr>
  </property>
</Properties>
</file>